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93AD" w14:textId="6D5E1500" w:rsidR="00D368B3" w:rsidRDefault="00D368B3">
      <w:pPr>
        <w:rPr>
          <w:sz w:val="40"/>
          <w:szCs w:val="40"/>
        </w:rPr>
      </w:pPr>
      <w:r w:rsidRPr="00D368B3">
        <w:rPr>
          <w:sz w:val="40"/>
          <w:szCs w:val="40"/>
        </w:rPr>
        <w:t>Unidade 2 – CCI Joana Angélica de Jesus</w:t>
      </w:r>
    </w:p>
    <w:p w14:paraId="4D58A074" w14:textId="56F114B2" w:rsidR="00D368B3" w:rsidRDefault="00D368B3">
      <w:pPr>
        <w:rPr>
          <w:sz w:val="40"/>
          <w:szCs w:val="40"/>
        </w:rPr>
      </w:pPr>
      <w:r>
        <w:rPr>
          <w:sz w:val="40"/>
          <w:szCs w:val="40"/>
        </w:rPr>
        <w:t>*Histórico</w:t>
      </w:r>
    </w:p>
    <w:p w14:paraId="25FCCDA0" w14:textId="561F5B03" w:rsidR="00D368B3" w:rsidRDefault="00D368B3">
      <w:pPr>
        <w:rPr>
          <w:rFonts w:ascii="Raleway" w:hAnsi="Raleway"/>
          <w:color w:val="000000"/>
          <w:sz w:val="26"/>
          <w:szCs w:val="26"/>
          <w:shd w:val="clear" w:color="auto" w:fill="FFFFFF"/>
        </w:rPr>
      </w:pPr>
      <w:r>
        <w:rPr>
          <w:rFonts w:ascii="Raleway" w:hAnsi="Raleway"/>
          <w:color w:val="000000"/>
          <w:sz w:val="26"/>
          <w:szCs w:val="26"/>
          <w:shd w:val="clear" w:color="auto" w:fill="FFFFFF"/>
        </w:rPr>
        <w:t>O Centro de Convivência Infantil Joana Angélica de Jesus é a segunda unidade da Instituição Espírita Joanna de Ângelis,</w:t>
      </w:r>
      <w:r w:rsidRPr="00D368B3"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</w:t>
      </w:r>
    </w:p>
    <w:p w14:paraId="0BF36E37" w14:textId="55F474DB" w:rsidR="00D368B3" w:rsidRPr="007B5DBF" w:rsidRDefault="00D368B3" w:rsidP="00B40E35">
      <w:pPr>
        <w:spacing w:line="240" w:lineRule="auto"/>
        <w:ind w:firstLine="510"/>
        <w:jc w:val="both"/>
        <w:rPr>
          <w:rFonts w:ascii="Raleway" w:eastAsia="Calibri" w:hAnsi="Raleway" w:cs="Arial"/>
          <w:sz w:val="26"/>
          <w:szCs w:val="26"/>
        </w:rPr>
      </w:pPr>
      <w:r w:rsidRPr="007B5DBF">
        <w:rPr>
          <w:rFonts w:ascii="Raleway" w:eastAsia="Calibri" w:hAnsi="Raleway" w:cs="Arial"/>
          <w:sz w:val="26"/>
          <w:szCs w:val="26"/>
        </w:rPr>
        <w:t xml:space="preserve">O CCI encontra-se localizado na zona norte da cidade de </w:t>
      </w:r>
      <w:r w:rsidR="00B40E35" w:rsidRPr="007B5DBF">
        <w:rPr>
          <w:rFonts w:ascii="Raleway" w:eastAsia="Calibri" w:hAnsi="Raleway" w:cs="Arial"/>
          <w:sz w:val="26"/>
          <w:szCs w:val="26"/>
        </w:rPr>
        <w:t>F</w:t>
      </w:r>
      <w:r w:rsidRPr="007B5DBF">
        <w:rPr>
          <w:rFonts w:ascii="Raleway" w:eastAsia="Calibri" w:hAnsi="Raleway" w:cs="Arial"/>
          <w:sz w:val="26"/>
          <w:szCs w:val="26"/>
        </w:rPr>
        <w:t xml:space="preserve">ranca, situado a </w:t>
      </w:r>
      <w:r w:rsidR="00B40E35" w:rsidRPr="007B5DBF">
        <w:rPr>
          <w:rFonts w:ascii="Raleway" w:eastAsia="Calibri" w:hAnsi="Raleway" w:cs="Arial"/>
          <w:sz w:val="26"/>
          <w:szCs w:val="26"/>
        </w:rPr>
        <w:t>r</w:t>
      </w:r>
      <w:r w:rsidRPr="007B5DBF">
        <w:rPr>
          <w:rFonts w:ascii="Raleway" w:eastAsia="Calibri" w:hAnsi="Raleway" w:cs="Arial"/>
          <w:sz w:val="26"/>
          <w:szCs w:val="26"/>
        </w:rPr>
        <w:t xml:space="preserve">ua </w:t>
      </w:r>
      <w:r w:rsidR="00B40E35" w:rsidRPr="007B5DBF">
        <w:rPr>
          <w:rFonts w:ascii="Raleway" w:eastAsia="Calibri" w:hAnsi="Raleway" w:cs="Arial"/>
          <w:sz w:val="26"/>
          <w:szCs w:val="26"/>
        </w:rPr>
        <w:t>J</w:t>
      </w:r>
      <w:r w:rsidRPr="007B5DBF">
        <w:rPr>
          <w:rFonts w:ascii="Raleway" w:eastAsia="Calibri" w:hAnsi="Raleway" w:cs="Arial"/>
          <w:sz w:val="26"/>
          <w:szCs w:val="26"/>
        </w:rPr>
        <w:t>acinto Nery 455 Leporace 2</w:t>
      </w:r>
      <w:r w:rsidR="00B40E35" w:rsidRPr="007B5DBF">
        <w:rPr>
          <w:rFonts w:ascii="Raleway" w:eastAsia="Calibri" w:hAnsi="Raleway" w:cs="Arial"/>
          <w:sz w:val="26"/>
          <w:szCs w:val="26"/>
        </w:rPr>
        <w:t xml:space="preserve">, onde são atendidas famílias que residem no bairro do </w:t>
      </w:r>
      <w:proofErr w:type="spellStart"/>
      <w:r w:rsidR="00B40E35" w:rsidRPr="007B5DBF">
        <w:rPr>
          <w:rFonts w:ascii="Raleway" w:eastAsia="Calibri" w:hAnsi="Raleway" w:cs="Arial"/>
          <w:sz w:val="26"/>
          <w:szCs w:val="26"/>
        </w:rPr>
        <w:t>Pq</w:t>
      </w:r>
      <w:proofErr w:type="spellEnd"/>
      <w:r w:rsidR="00B40E35" w:rsidRPr="007B5DBF">
        <w:rPr>
          <w:rFonts w:ascii="Raleway" w:eastAsia="Calibri" w:hAnsi="Raleway" w:cs="Arial"/>
          <w:sz w:val="26"/>
          <w:szCs w:val="26"/>
        </w:rPr>
        <w:t xml:space="preserve"> Vicente Leporace II e bairros adjacentes.</w:t>
      </w:r>
    </w:p>
    <w:p w14:paraId="79B3E2DA" w14:textId="48A1F1C4" w:rsidR="00D368B3" w:rsidRDefault="00D368B3" w:rsidP="00F65E7F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  <w:shd w:val="clear" w:color="auto" w:fill="FFFFFF"/>
        </w:rPr>
      </w:pPr>
      <w:r>
        <w:rPr>
          <w:rFonts w:ascii="Raleway" w:hAnsi="Raleway"/>
          <w:color w:val="000000"/>
          <w:sz w:val="26"/>
          <w:szCs w:val="26"/>
          <w:shd w:val="clear" w:color="auto" w:fill="FFFFFF"/>
        </w:rPr>
        <w:t>Inauguramos nosso C</w:t>
      </w:r>
      <w:r w:rsidR="007B5DBF">
        <w:rPr>
          <w:rFonts w:ascii="Raleway" w:hAnsi="Raleway"/>
          <w:color w:val="000000"/>
          <w:sz w:val="26"/>
          <w:szCs w:val="26"/>
          <w:shd w:val="clear" w:color="auto" w:fill="FFFFFF"/>
        </w:rPr>
        <w:t>CI</w:t>
      </w:r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, em </w:t>
      </w:r>
      <w:r w:rsidR="00B40E35" w:rsidRPr="007B5DBF">
        <w:rPr>
          <w:rFonts w:ascii="Raleway" w:hAnsi="Raleway"/>
          <w:sz w:val="26"/>
          <w:szCs w:val="26"/>
          <w:shd w:val="clear" w:color="auto" w:fill="FFFFFF"/>
        </w:rPr>
        <w:t>25</w:t>
      </w:r>
      <w:r w:rsidRPr="007B5DBF">
        <w:rPr>
          <w:rFonts w:ascii="Raleway" w:hAnsi="Raleway"/>
          <w:sz w:val="26"/>
          <w:szCs w:val="26"/>
          <w:shd w:val="clear" w:color="auto" w:fill="FFFFFF"/>
        </w:rPr>
        <w:t xml:space="preserve"> de </w:t>
      </w:r>
      <w:r w:rsidR="00B40E35" w:rsidRPr="007B5DBF">
        <w:rPr>
          <w:rFonts w:ascii="Raleway" w:hAnsi="Raleway"/>
          <w:sz w:val="26"/>
          <w:szCs w:val="26"/>
          <w:shd w:val="clear" w:color="auto" w:fill="FFFFFF"/>
        </w:rPr>
        <w:t>novembro</w:t>
      </w:r>
      <w:r w:rsidRPr="007B5DBF">
        <w:rPr>
          <w:rFonts w:ascii="Raleway" w:hAnsi="Raleway"/>
          <w:sz w:val="26"/>
          <w:szCs w:val="26"/>
          <w:shd w:val="clear" w:color="auto" w:fill="FFFFFF"/>
        </w:rPr>
        <w:t xml:space="preserve"> de 2</w:t>
      </w:r>
      <w:r w:rsidR="007B5DBF" w:rsidRPr="007B5DBF">
        <w:rPr>
          <w:rFonts w:ascii="Raleway" w:hAnsi="Raleway"/>
          <w:sz w:val="26"/>
          <w:szCs w:val="26"/>
          <w:shd w:val="clear" w:color="auto" w:fill="FFFFFF"/>
        </w:rPr>
        <w:t>008</w:t>
      </w:r>
      <w:r w:rsidRPr="007B5DBF">
        <w:rPr>
          <w:rFonts w:ascii="Raleway" w:hAnsi="Raleway"/>
          <w:sz w:val="26"/>
          <w:szCs w:val="26"/>
          <w:shd w:val="clear" w:color="auto" w:fill="FFFFFF"/>
        </w:rPr>
        <w:t xml:space="preserve">, </w:t>
      </w:r>
      <w:r w:rsidR="007B5DBF">
        <w:rPr>
          <w:rFonts w:ascii="Raleway" w:hAnsi="Raleway"/>
          <w:sz w:val="26"/>
          <w:szCs w:val="26"/>
          <w:shd w:val="clear" w:color="auto" w:fill="FFFFFF"/>
        </w:rPr>
        <w:t>mas o atendimento iniciou-se no ano seguinte</w:t>
      </w:r>
      <w:r w:rsidR="00F65E7F" w:rsidRPr="00F65E7F">
        <w:rPr>
          <w:rFonts w:ascii="Raleway" w:hAnsi="Raleway"/>
          <w:color w:val="000000"/>
          <w:sz w:val="26"/>
          <w:szCs w:val="26"/>
        </w:rPr>
        <w:t xml:space="preserve"> </w:t>
      </w:r>
      <w:r w:rsidR="00F65E7F">
        <w:rPr>
          <w:rFonts w:ascii="Raleway" w:hAnsi="Raleway"/>
          <w:color w:val="000000"/>
          <w:sz w:val="26"/>
          <w:szCs w:val="26"/>
        </w:rPr>
        <w:t xml:space="preserve">no dia 02 de fevereiro de 2009, sobe a gestão do prefeito, o sr. Sidney Franco da Rocha </w:t>
      </w:r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com </w:t>
      </w:r>
      <w:r w:rsidRPr="00F65E7F">
        <w:rPr>
          <w:rFonts w:ascii="Raleway" w:hAnsi="Raleway"/>
          <w:sz w:val="26"/>
          <w:szCs w:val="26"/>
          <w:shd w:val="clear" w:color="auto" w:fill="FFFFFF"/>
        </w:rPr>
        <w:t>1</w:t>
      </w:r>
      <w:r w:rsidR="00F65E7F" w:rsidRPr="00F65E7F">
        <w:rPr>
          <w:rFonts w:ascii="Raleway" w:hAnsi="Raleway"/>
          <w:sz w:val="26"/>
          <w:szCs w:val="26"/>
          <w:shd w:val="clear" w:color="auto" w:fill="FFFFFF"/>
        </w:rPr>
        <w:t>10</w:t>
      </w:r>
      <w:r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crianças, com idades variáveis de 04 meses à 03 anos e 11 meses.</w:t>
      </w:r>
    </w:p>
    <w:p w14:paraId="07C4D9C1" w14:textId="7915F3C0" w:rsidR="00270302" w:rsidRPr="00F65E7F" w:rsidRDefault="00270302" w:rsidP="00270302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>Devido ao crescimento da demanda, em 2017 passamos a atender 120 crianças, e atualmente atendemos 140 crianças.</w:t>
      </w:r>
    </w:p>
    <w:p w14:paraId="125DF745" w14:textId="361BF67D" w:rsidR="00F65E7F" w:rsidRDefault="00270302" w:rsidP="00F65E7F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>O campo de atuação é a educação infantil (CRECHE), onde as crianças atendidas, recebem atendimento integral.</w:t>
      </w:r>
    </w:p>
    <w:p w14:paraId="38876710" w14:textId="5D0655A9" w:rsidR="00F65E7F" w:rsidRPr="00270302" w:rsidRDefault="00F65E7F" w:rsidP="00270302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 xml:space="preserve">Com o Projeto Família Joanna de Ângelis, temos proporcionado um clima de paz, amizade, companheirismo e parceria entre todas as famílias atendidas, não só pela nossa unidade, como pelas outras </w:t>
      </w:r>
      <w:r w:rsidR="00270302">
        <w:rPr>
          <w:rFonts w:ascii="Raleway" w:hAnsi="Raleway"/>
          <w:color w:val="000000"/>
          <w:sz w:val="26"/>
          <w:szCs w:val="26"/>
        </w:rPr>
        <w:t>un</w:t>
      </w:r>
      <w:r>
        <w:rPr>
          <w:rFonts w:ascii="Raleway" w:hAnsi="Raleway"/>
          <w:color w:val="000000"/>
          <w:sz w:val="26"/>
          <w:szCs w:val="26"/>
        </w:rPr>
        <w:t>idades atendidas pela Instituição Espírita Joanna de Ângelis.</w:t>
      </w:r>
    </w:p>
    <w:p w14:paraId="65221086" w14:textId="0DF60855" w:rsidR="00D368B3" w:rsidRPr="00270302" w:rsidRDefault="00270302" w:rsidP="00270302">
      <w:pPr>
        <w:spacing w:line="240" w:lineRule="auto"/>
        <w:jc w:val="both"/>
        <w:rPr>
          <w:rFonts w:ascii="Raleway" w:hAnsi="Raleway" w:cs="Arial"/>
          <w:sz w:val="26"/>
          <w:szCs w:val="26"/>
        </w:rPr>
      </w:pPr>
      <w:r>
        <w:rPr>
          <w:rFonts w:ascii="Raleway" w:hAnsi="Raleway" w:cs="Arial"/>
          <w:sz w:val="26"/>
          <w:szCs w:val="26"/>
        </w:rPr>
        <w:t xml:space="preserve">    </w:t>
      </w:r>
      <w:r w:rsidR="007B5DBF" w:rsidRPr="00270302">
        <w:rPr>
          <w:rFonts w:ascii="Raleway" w:hAnsi="Raleway" w:cs="Arial"/>
          <w:sz w:val="26"/>
          <w:szCs w:val="26"/>
        </w:rPr>
        <w:t>B</w:t>
      </w:r>
      <w:r w:rsidR="00D368B3" w:rsidRPr="00270302">
        <w:rPr>
          <w:rFonts w:ascii="Raleway" w:hAnsi="Raleway" w:cs="Arial"/>
          <w:sz w:val="26"/>
          <w:szCs w:val="26"/>
        </w:rPr>
        <w:t>usca</w:t>
      </w:r>
      <w:r w:rsidR="007B5DBF" w:rsidRPr="00270302">
        <w:rPr>
          <w:rFonts w:ascii="Raleway" w:hAnsi="Raleway" w:cs="Arial"/>
          <w:sz w:val="26"/>
          <w:szCs w:val="26"/>
        </w:rPr>
        <w:t>mos</w:t>
      </w:r>
      <w:r w:rsidR="00D368B3" w:rsidRPr="00270302">
        <w:rPr>
          <w:rFonts w:ascii="Raleway" w:hAnsi="Raleway" w:cs="Arial"/>
          <w:sz w:val="26"/>
          <w:szCs w:val="26"/>
        </w:rPr>
        <w:t xml:space="preserve"> atender as especificidades d</w:t>
      </w:r>
      <w:r w:rsidR="006F7C0D">
        <w:rPr>
          <w:rFonts w:ascii="Raleway" w:hAnsi="Raleway" w:cs="Arial"/>
          <w:sz w:val="26"/>
          <w:szCs w:val="26"/>
        </w:rPr>
        <w:t>os bebês e</w:t>
      </w:r>
      <w:r w:rsidR="00D368B3" w:rsidRPr="00270302">
        <w:rPr>
          <w:rFonts w:ascii="Raleway" w:hAnsi="Raleway" w:cs="Arial"/>
          <w:sz w:val="26"/>
          <w:szCs w:val="26"/>
        </w:rPr>
        <w:t xml:space="preserve"> criança</w:t>
      </w:r>
      <w:r w:rsidR="006F7C0D">
        <w:rPr>
          <w:rFonts w:ascii="Raleway" w:hAnsi="Raleway" w:cs="Arial"/>
          <w:sz w:val="26"/>
          <w:szCs w:val="26"/>
        </w:rPr>
        <w:t>s</w:t>
      </w:r>
      <w:r w:rsidR="00D368B3" w:rsidRPr="00270302">
        <w:rPr>
          <w:rFonts w:ascii="Raleway" w:hAnsi="Raleway" w:cs="Arial"/>
          <w:sz w:val="26"/>
          <w:szCs w:val="26"/>
        </w:rPr>
        <w:t xml:space="preserve"> </w:t>
      </w:r>
      <w:r w:rsidR="006F7C0D">
        <w:rPr>
          <w:rFonts w:ascii="Raleway" w:hAnsi="Raleway" w:cs="Arial"/>
          <w:sz w:val="26"/>
          <w:szCs w:val="26"/>
        </w:rPr>
        <w:t xml:space="preserve">bem </w:t>
      </w:r>
      <w:r w:rsidR="00D368B3" w:rsidRPr="00270302">
        <w:rPr>
          <w:rFonts w:ascii="Raleway" w:hAnsi="Raleway" w:cs="Arial"/>
          <w:sz w:val="26"/>
          <w:szCs w:val="26"/>
        </w:rPr>
        <w:t>pequena</w:t>
      </w:r>
      <w:r w:rsidR="006F7C0D">
        <w:rPr>
          <w:rFonts w:ascii="Raleway" w:hAnsi="Raleway" w:cs="Arial"/>
          <w:sz w:val="26"/>
          <w:szCs w:val="26"/>
        </w:rPr>
        <w:t>s</w:t>
      </w:r>
      <w:r w:rsidR="007B5DBF" w:rsidRPr="00270302">
        <w:rPr>
          <w:rFonts w:ascii="Raleway" w:hAnsi="Raleway" w:cs="Arial"/>
          <w:sz w:val="26"/>
          <w:szCs w:val="26"/>
        </w:rPr>
        <w:t xml:space="preserve"> </w:t>
      </w:r>
      <w:r w:rsidR="00D368B3" w:rsidRPr="00270302">
        <w:rPr>
          <w:rFonts w:ascii="Raleway" w:hAnsi="Raleway" w:cs="Arial"/>
          <w:sz w:val="26"/>
          <w:szCs w:val="26"/>
        </w:rPr>
        <w:t>priorizando as interações e as brincadeiras como eixo</w:t>
      </w:r>
      <w:r w:rsidR="006F7C0D">
        <w:rPr>
          <w:rFonts w:ascii="Raleway" w:hAnsi="Raleway" w:cs="Arial"/>
          <w:sz w:val="26"/>
          <w:szCs w:val="26"/>
        </w:rPr>
        <w:t>s</w:t>
      </w:r>
      <w:r w:rsidR="00D368B3" w:rsidRPr="00270302">
        <w:rPr>
          <w:rFonts w:ascii="Raleway" w:hAnsi="Raleway" w:cs="Arial"/>
          <w:sz w:val="26"/>
          <w:szCs w:val="26"/>
        </w:rPr>
        <w:t xml:space="preserve"> estruturantes, organizando tempos e espaços de modo a garantir experi</w:t>
      </w:r>
      <w:r w:rsidR="006F7C0D">
        <w:rPr>
          <w:rFonts w:ascii="Raleway" w:hAnsi="Raleway" w:cs="Arial"/>
          <w:sz w:val="26"/>
          <w:szCs w:val="26"/>
        </w:rPr>
        <w:t>ê</w:t>
      </w:r>
      <w:r w:rsidR="00D368B3" w:rsidRPr="00270302">
        <w:rPr>
          <w:rFonts w:ascii="Raleway" w:hAnsi="Raleway" w:cs="Arial"/>
          <w:sz w:val="26"/>
          <w:szCs w:val="26"/>
        </w:rPr>
        <w:t>ncias ricas da aprendizagem.</w:t>
      </w:r>
    </w:p>
    <w:p w14:paraId="14C8858B" w14:textId="1B954CDE" w:rsidR="00270302" w:rsidRDefault="00270302" w:rsidP="00270302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</w:rPr>
      </w:pPr>
      <w:r w:rsidRPr="00270302">
        <w:rPr>
          <w:rFonts w:ascii="Raleway" w:hAnsi="Raleway"/>
          <w:color w:val="000000"/>
          <w:sz w:val="26"/>
          <w:szCs w:val="26"/>
        </w:rPr>
        <w:t>Temos 2</w:t>
      </w:r>
      <w:r w:rsidR="006F7C0D">
        <w:rPr>
          <w:rFonts w:ascii="Raleway" w:hAnsi="Raleway"/>
          <w:color w:val="000000"/>
          <w:sz w:val="26"/>
          <w:szCs w:val="26"/>
        </w:rPr>
        <w:t>4</w:t>
      </w:r>
      <w:r w:rsidRPr="00270302">
        <w:rPr>
          <w:rFonts w:ascii="Raleway" w:hAnsi="Raleway"/>
          <w:color w:val="000000"/>
          <w:sz w:val="26"/>
          <w:szCs w:val="26"/>
        </w:rPr>
        <w:t xml:space="preserve"> funcionários, os quais são grandes colaboradores e parceiros.</w:t>
      </w:r>
    </w:p>
    <w:p w14:paraId="50E019BD" w14:textId="7E4902E8" w:rsidR="00D368B3" w:rsidRPr="00270302" w:rsidRDefault="006F7C0D" w:rsidP="00270302">
      <w:pPr>
        <w:pStyle w:val="eti"/>
        <w:shd w:val="clear" w:color="auto" w:fill="FFFFFF"/>
        <w:spacing w:before="225" w:beforeAutospacing="0" w:after="225" w:afterAutospacing="0"/>
        <w:ind w:left="225" w:right="225"/>
        <w:jc w:val="both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  <w:shd w:val="clear" w:color="auto" w:fill="FFFFFF"/>
        </w:rPr>
        <w:t>Priorizamos</w:t>
      </w:r>
      <w:r w:rsidR="00270302" w:rsidRPr="00270302">
        <w:rPr>
          <w:rFonts w:ascii="Raleway" w:hAnsi="Raleway"/>
          <w:color w:val="000000"/>
          <w:sz w:val="26"/>
          <w:szCs w:val="26"/>
          <w:shd w:val="clear" w:color="auto" w:fill="FFFFFF"/>
        </w:rPr>
        <w:t xml:space="preserve"> diariamente uma educação de qualidade para nossas crianças de acordo com a BNCC </w:t>
      </w:r>
      <w:r w:rsidR="00270302" w:rsidRPr="00270302">
        <w:rPr>
          <w:rFonts w:ascii="Raleway" w:hAnsi="Raleway" w:cs="Arial"/>
          <w:sz w:val="26"/>
          <w:szCs w:val="26"/>
        </w:rPr>
        <w:t>e</w:t>
      </w:r>
      <w:r w:rsidR="00D368B3" w:rsidRPr="00270302">
        <w:rPr>
          <w:rFonts w:ascii="Raleway" w:hAnsi="Raleway" w:cs="Arial"/>
          <w:sz w:val="26"/>
          <w:szCs w:val="26"/>
        </w:rPr>
        <w:t xml:space="preserve"> base nas diretrizes curriculares nacionais da educação infantil (2009)</w:t>
      </w:r>
      <w:r w:rsidR="00270302" w:rsidRPr="00270302">
        <w:rPr>
          <w:rFonts w:ascii="Raleway" w:hAnsi="Raleway" w:cs="Arial"/>
          <w:sz w:val="26"/>
          <w:szCs w:val="26"/>
        </w:rPr>
        <w:t xml:space="preserve"> que</w:t>
      </w:r>
      <w:r w:rsidR="00D368B3" w:rsidRPr="00270302">
        <w:rPr>
          <w:rFonts w:ascii="Raleway" w:hAnsi="Raleway" w:cs="Arial"/>
          <w:sz w:val="26"/>
          <w:szCs w:val="26"/>
        </w:rPr>
        <w:t xml:space="preserve"> define, a criança como o sujeito histórico e de direitos, que, </w:t>
      </w:r>
      <w:proofErr w:type="gramStart"/>
      <w:r w:rsidR="00D368B3" w:rsidRPr="00270302">
        <w:rPr>
          <w:rFonts w:ascii="Raleway" w:hAnsi="Raleway" w:cs="Arial"/>
          <w:sz w:val="26"/>
          <w:szCs w:val="26"/>
        </w:rPr>
        <w:t>na interações</w:t>
      </w:r>
      <w:proofErr w:type="gramEnd"/>
      <w:r w:rsidR="00D368B3" w:rsidRPr="00270302">
        <w:rPr>
          <w:rFonts w:ascii="Raleway" w:hAnsi="Raleway" w:cs="Arial"/>
          <w:sz w:val="26"/>
          <w:szCs w:val="26"/>
        </w:rPr>
        <w:t>, relações, e práticas cotidianas que viv</w:t>
      </w:r>
      <w:r>
        <w:rPr>
          <w:rFonts w:ascii="Raleway" w:hAnsi="Raleway" w:cs="Arial"/>
          <w:sz w:val="26"/>
          <w:szCs w:val="26"/>
        </w:rPr>
        <w:t>ê</w:t>
      </w:r>
      <w:r w:rsidR="00D368B3" w:rsidRPr="00270302">
        <w:rPr>
          <w:rFonts w:ascii="Raleway" w:hAnsi="Raleway" w:cs="Arial"/>
          <w:sz w:val="26"/>
          <w:szCs w:val="26"/>
        </w:rPr>
        <w:t>ncia, constrói sua identidade pessoal e coletiva, brinca, deseja, aprende, observa, experimenta, narra, questiona, e constrói sentido sobre a natureza e a sociedade, produzindo cultura.</w:t>
      </w:r>
    </w:p>
    <w:p w14:paraId="5DCD2EB5" w14:textId="6E8B802D" w:rsidR="00270302" w:rsidRPr="00270302" w:rsidRDefault="00D368B3" w:rsidP="00270302">
      <w:pPr>
        <w:ind w:firstLine="510"/>
        <w:rPr>
          <w:rFonts w:ascii="Raleway" w:hAnsi="Raleway"/>
          <w:sz w:val="26"/>
          <w:szCs w:val="26"/>
        </w:rPr>
      </w:pPr>
      <w:r w:rsidRPr="00270302">
        <w:rPr>
          <w:rFonts w:ascii="Raleway" w:hAnsi="Raleway" w:cs="Arial"/>
          <w:sz w:val="26"/>
          <w:szCs w:val="26"/>
        </w:rPr>
        <w:t xml:space="preserve">A família </w:t>
      </w:r>
      <w:r w:rsidR="00270302" w:rsidRPr="00270302">
        <w:rPr>
          <w:rFonts w:ascii="Raleway" w:hAnsi="Raleway" w:cs="Arial"/>
          <w:sz w:val="26"/>
          <w:szCs w:val="26"/>
        </w:rPr>
        <w:t xml:space="preserve">Joanna </w:t>
      </w:r>
      <w:r w:rsidRPr="00270302">
        <w:rPr>
          <w:rFonts w:ascii="Raleway" w:hAnsi="Raleway" w:cs="Arial"/>
          <w:sz w:val="26"/>
          <w:szCs w:val="26"/>
        </w:rPr>
        <w:t>de Â</w:t>
      </w:r>
      <w:r w:rsidR="00270302" w:rsidRPr="00270302">
        <w:rPr>
          <w:rFonts w:ascii="Raleway" w:hAnsi="Raleway" w:cs="Arial"/>
          <w:sz w:val="26"/>
          <w:szCs w:val="26"/>
        </w:rPr>
        <w:t>n</w:t>
      </w:r>
      <w:r w:rsidRPr="00270302">
        <w:rPr>
          <w:rFonts w:ascii="Raleway" w:hAnsi="Raleway" w:cs="Arial"/>
          <w:sz w:val="26"/>
          <w:szCs w:val="26"/>
        </w:rPr>
        <w:t xml:space="preserve">gelis prestigia e reconhece o estímulo e o cuidado daqueles que fazem existir a política da instituição, reproduzindo seus valores na execução de seu trabalho. </w:t>
      </w:r>
    </w:p>
    <w:p w14:paraId="20F97953" w14:textId="5BC374D6" w:rsidR="00D368B3" w:rsidRPr="00270302" w:rsidRDefault="00D368B3" w:rsidP="00D368B3">
      <w:pPr>
        <w:rPr>
          <w:rFonts w:ascii="Raleway" w:hAnsi="Raleway"/>
          <w:sz w:val="26"/>
          <w:szCs w:val="26"/>
        </w:rPr>
      </w:pPr>
    </w:p>
    <w:sectPr w:rsidR="00D368B3" w:rsidRPr="00270302" w:rsidSect="00D36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B3"/>
    <w:rsid w:val="00270302"/>
    <w:rsid w:val="006F7C0D"/>
    <w:rsid w:val="007B5DBF"/>
    <w:rsid w:val="00B40E35"/>
    <w:rsid w:val="00D368B3"/>
    <w:rsid w:val="00F6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DB9B"/>
  <w15:chartTrackingRefBased/>
  <w15:docId w15:val="{028B20B7-F042-428B-9469-8A7A24E0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ti">
    <w:name w:val="eti"/>
    <w:basedOn w:val="Normal"/>
    <w:rsid w:val="00F6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2</cp:revision>
  <dcterms:created xsi:type="dcterms:W3CDTF">2022-11-30T17:48:00Z</dcterms:created>
  <dcterms:modified xsi:type="dcterms:W3CDTF">2022-12-01T17:54:00Z</dcterms:modified>
</cp:coreProperties>
</file>